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508" w:rsidRPr="002E2554" w:rsidRDefault="00BB2281" w:rsidP="009005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REPUBLIKA</w:t>
      </w:r>
      <w:r w:rsidR="00900508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SRBIJA</w:t>
      </w:r>
    </w:p>
    <w:p w:rsidR="00900508" w:rsidRPr="002E2554" w:rsidRDefault="00BB2281" w:rsidP="009005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NARODNA</w:t>
      </w:r>
      <w:r w:rsidR="00900508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SKUPŠTINA</w:t>
      </w:r>
      <w:r w:rsidR="00900508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900508" w:rsidRPr="002E2554" w:rsidRDefault="00BB2281" w:rsidP="009005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900508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900508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privredu</w:t>
      </w:r>
      <w:r w:rsidR="00900508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regionalni</w:t>
      </w:r>
      <w:r w:rsidR="00900508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razvoj</w:t>
      </w:r>
      <w:r w:rsidR="00900508" w:rsidRPr="002E2554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900508" w:rsidRPr="002E2554" w:rsidRDefault="00BB2281" w:rsidP="009005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trgovinu</w:t>
      </w:r>
      <w:r w:rsidR="00900508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turizam</w:t>
      </w:r>
      <w:r w:rsidR="00900508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00508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energetiku</w:t>
      </w:r>
    </w:p>
    <w:p w:rsidR="00900508" w:rsidRPr="002E2554" w:rsidRDefault="00632361" w:rsidP="009005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10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E2554" w:rsidRPr="002E2554">
        <w:rPr>
          <w:rFonts w:ascii="Times New Roman" w:hAnsi="Times New Roman" w:cs="Times New Roman"/>
          <w:sz w:val="24"/>
          <w:szCs w:val="24"/>
          <w:lang w:val="sr-Cyrl-RS"/>
        </w:rPr>
        <w:t>02-145/23</w:t>
      </w:r>
    </w:p>
    <w:p w:rsidR="00900508" w:rsidRPr="002E2554" w:rsidRDefault="00632361" w:rsidP="009005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2E2554">
        <w:rPr>
          <w:rFonts w:ascii="Times New Roman" w:hAnsi="Times New Roman" w:cs="Times New Roman"/>
          <w:sz w:val="24"/>
          <w:szCs w:val="24"/>
        </w:rPr>
        <w:t>28</w:t>
      </w:r>
      <w:r w:rsidR="00900508" w:rsidRPr="002E2554">
        <w:rPr>
          <w:rFonts w:ascii="Times New Roman" w:hAnsi="Times New Roman" w:cs="Times New Roman"/>
          <w:sz w:val="24"/>
          <w:szCs w:val="24"/>
        </w:rPr>
        <w:t>.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gramStart"/>
      <w:r w:rsidR="00BB2281">
        <w:rPr>
          <w:rFonts w:ascii="Times New Roman" w:hAnsi="Times New Roman" w:cs="Times New Roman"/>
          <w:sz w:val="24"/>
          <w:szCs w:val="24"/>
          <w:lang w:val="sr-Cyrl-RS"/>
        </w:rPr>
        <w:t>april</w:t>
      </w:r>
      <w:proofErr w:type="gramEnd"/>
      <w:r w:rsidR="00900508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20</w:t>
      </w:r>
      <w:r w:rsidR="00900508" w:rsidRPr="002E2554">
        <w:rPr>
          <w:rFonts w:ascii="Times New Roman" w:hAnsi="Times New Roman" w:cs="Times New Roman"/>
          <w:sz w:val="24"/>
          <w:szCs w:val="24"/>
        </w:rPr>
        <w:t>23</w:t>
      </w:r>
      <w:r w:rsidR="00900508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godine</w:t>
      </w:r>
    </w:p>
    <w:p w:rsidR="00900508" w:rsidRPr="002E2554" w:rsidRDefault="00BB2281" w:rsidP="009005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B</w:t>
      </w:r>
      <w:r w:rsidR="00900508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</w:t>
      </w:r>
      <w:r w:rsidR="00900508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900508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</w:t>
      </w:r>
      <w:r w:rsidR="00900508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</w:t>
      </w:r>
      <w:r w:rsidR="00900508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900508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</w:t>
      </w:r>
    </w:p>
    <w:p w:rsidR="00900508" w:rsidRPr="002E2554" w:rsidRDefault="00900508" w:rsidP="00900508">
      <w:pPr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00508" w:rsidRPr="002E2554" w:rsidRDefault="00900508" w:rsidP="00900508">
      <w:pPr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00508" w:rsidRPr="002E2554" w:rsidRDefault="00900508" w:rsidP="00900508">
      <w:pPr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00508" w:rsidRPr="002E2554" w:rsidRDefault="00BB2281" w:rsidP="0090050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NARODNA</w:t>
      </w:r>
      <w:r w:rsidR="00900508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SKUPŠTINA</w:t>
      </w:r>
    </w:p>
    <w:p w:rsidR="00900508" w:rsidRPr="002E2554" w:rsidRDefault="00900508" w:rsidP="0090050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00508" w:rsidRPr="002E2554" w:rsidRDefault="00900508" w:rsidP="0090050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E255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E2554">
        <w:rPr>
          <w:rFonts w:ascii="Times New Roman" w:hAnsi="Times New Roman" w:cs="Times New Roman"/>
          <w:sz w:val="24"/>
          <w:szCs w:val="24"/>
        </w:rPr>
        <w:tab/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privredu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regionalni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razvoj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trgovinu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turizam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energetiku</w:t>
      </w:r>
      <w:r w:rsidR="00632361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632361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632361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održanoj</w:t>
      </w:r>
      <w:r w:rsidR="00632361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28</w:t>
      </w:r>
      <w:r w:rsidR="00867659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aprila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2023.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razmotrio</w:t>
      </w:r>
      <w:r w:rsidR="00D85DB0" w:rsidRPr="002E2554">
        <w:rPr>
          <w:rFonts w:ascii="Times New Roman" w:hAnsi="Times New Roman" w:cs="Times New Roman"/>
          <w:sz w:val="24"/>
          <w:szCs w:val="24"/>
        </w:rPr>
        <w:t xml:space="preserve"> je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</w:rPr>
        <w:t>I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nformaciju</w:t>
      </w:r>
      <w:r w:rsidR="002E2554" w:rsidRPr="002E2554">
        <w:rPr>
          <w:rFonts w:ascii="Times New Roman" w:hAnsi="Times New Roman" w:cs="Times New Roman"/>
          <w:sz w:val="24"/>
          <w:szCs w:val="24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</w:rPr>
        <w:t>o</w:t>
      </w:r>
      <w:r w:rsidR="002E2554" w:rsidRPr="002E2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281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="002E2554" w:rsidRPr="002E2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281">
        <w:rPr>
          <w:rFonts w:ascii="Times New Roman" w:hAnsi="Times New Roman" w:cs="Times New Roman"/>
          <w:sz w:val="24"/>
          <w:szCs w:val="24"/>
        </w:rPr>
        <w:t>Ministarstva</w:t>
      </w:r>
      <w:proofErr w:type="spellEnd"/>
      <w:r w:rsidR="002E2554" w:rsidRPr="002E2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281">
        <w:rPr>
          <w:rFonts w:ascii="Times New Roman" w:hAnsi="Times New Roman" w:cs="Times New Roman"/>
          <w:sz w:val="24"/>
          <w:szCs w:val="24"/>
        </w:rPr>
        <w:t>turizma</w:t>
      </w:r>
      <w:proofErr w:type="spellEnd"/>
      <w:r w:rsidR="002E2554" w:rsidRPr="002E2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28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E2554" w:rsidRPr="002E2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281">
        <w:rPr>
          <w:rFonts w:ascii="Times New Roman" w:hAnsi="Times New Roman" w:cs="Times New Roman"/>
          <w:sz w:val="24"/>
          <w:szCs w:val="24"/>
        </w:rPr>
        <w:t>omladine</w:t>
      </w:r>
      <w:proofErr w:type="spellEnd"/>
      <w:r w:rsidR="002E2554" w:rsidRPr="002E2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28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E2554" w:rsidRPr="002E2554">
        <w:rPr>
          <w:rFonts w:ascii="Times New Roman" w:hAnsi="Times New Roman" w:cs="Times New Roman"/>
          <w:sz w:val="24"/>
          <w:szCs w:val="24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</w:rPr>
        <w:t>period</w:t>
      </w:r>
      <w:r w:rsidR="002E2554" w:rsidRPr="002E2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281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2E2554" w:rsidRPr="002E2554">
        <w:rPr>
          <w:rFonts w:ascii="Times New Roman" w:hAnsi="Times New Roman" w:cs="Times New Roman"/>
          <w:sz w:val="24"/>
          <w:szCs w:val="24"/>
        </w:rPr>
        <w:t xml:space="preserve"> 22. </w:t>
      </w:r>
      <w:proofErr w:type="spellStart"/>
      <w:proofErr w:type="gramStart"/>
      <w:r w:rsidR="00BB2281">
        <w:rPr>
          <w:rFonts w:ascii="Times New Roman" w:hAnsi="Times New Roman" w:cs="Times New Roman"/>
          <w:sz w:val="24"/>
          <w:szCs w:val="24"/>
        </w:rPr>
        <w:t>oktobra</w:t>
      </w:r>
      <w:proofErr w:type="spellEnd"/>
      <w:proofErr w:type="gramEnd"/>
      <w:r w:rsidR="002E2554" w:rsidRPr="002E2554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proofErr w:type="gramStart"/>
      <w:r w:rsidR="00BB228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2E2554" w:rsidRPr="002E2554">
        <w:rPr>
          <w:rFonts w:ascii="Times New Roman" w:hAnsi="Times New Roman" w:cs="Times New Roman"/>
          <w:sz w:val="24"/>
          <w:szCs w:val="24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</w:rPr>
        <w:t>do</w:t>
      </w:r>
      <w:r w:rsidR="002E2554" w:rsidRPr="002E2554">
        <w:rPr>
          <w:rFonts w:ascii="Times New Roman" w:hAnsi="Times New Roman" w:cs="Times New Roman"/>
          <w:sz w:val="24"/>
          <w:szCs w:val="24"/>
        </w:rPr>
        <w:t xml:space="preserve"> 31. </w:t>
      </w:r>
      <w:proofErr w:type="spellStart"/>
      <w:proofErr w:type="gramStart"/>
      <w:r w:rsidR="00BB2281">
        <w:rPr>
          <w:rFonts w:ascii="Times New Roman" w:hAnsi="Times New Roman" w:cs="Times New Roman"/>
          <w:sz w:val="24"/>
          <w:szCs w:val="24"/>
        </w:rPr>
        <w:t>decembra</w:t>
      </w:r>
      <w:proofErr w:type="spellEnd"/>
      <w:proofErr w:type="gramEnd"/>
      <w:r w:rsidR="002E2554" w:rsidRPr="002E2554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proofErr w:type="gramStart"/>
      <w:r w:rsidR="00BB228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2E2554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900508" w:rsidRPr="002E2554" w:rsidRDefault="00900508" w:rsidP="0090050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E255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E2554">
        <w:rPr>
          <w:rFonts w:ascii="Times New Roman" w:hAnsi="Times New Roman" w:cs="Times New Roman"/>
          <w:sz w:val="24"/>
          <w:szCs w:val="24"/>
        </w:rPr>
        <w:tab/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osnovu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229.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4.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privredu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regionalni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razvoj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trgovinu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turizam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energetiku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podnosi</w:t>
      </w:r>
    </w:p>
    <w:p w:rsidR="00900508" w:rsidRPr="002E2554" w:rsidRDefault="00900508" w:rsidP="0090050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00508" w:rsidRPr="002E2554" w:rsidRDefault="00BB2281" w:rsidP="0090050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00508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</w:t>
      </w:r>
      <w:r w:rsidR="00900508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</w:t>
      </w:r>
      <w:r w:rsidR="00900508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</w:t>
      </w:r>
      <w:r w:rsidR="00900508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Š</w:t>
      </w:r>
      <w:r w:rsidR="00900508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</w:t>
      </w:r>
      <w:r w:rsidR="00900508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900508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</w:t>
      </w:r>
    </w:p>
    <w:p w:rsidR="00900508" w:rsidRPr="002E2554" w:rsidRDefault="00900508" w:rsidP="0090050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00508" w:rsidRPr="002E2554" w:rsidRDefault="00900508" w:rsidP="00900508">
      <w:pPr>
        <w:tabs>
          <w:tab w:val="left" w:pos="1418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E255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E2554">
        <w:rPr>
          <w:rFonts w:ascii="Times New Roman" w:hAnsi="Times New Roman" w:cs="Times New Roman"/>
          <w:sz w:val="24"/>
          <w:szCs w:val="24"/>
        </w:rPr>
        <w:tab/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Saglasno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članu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229.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privredu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regionalni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razvoj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trgovinu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turizam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energetiku</w:t>
      </w:r>
      <w:r w:rsidR="00D85DB0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razmotrio</w:t>
      </w:r>
      <w:r w:rsidR="00D85DB0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D85DB0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</w:rPr>
        <w:t>I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nformaciju</w:t>
      </w:r>
      <w:r w:rsidR="002E2554" w:rsidRPr="002E2554">
        <w:rPr>
          <w:rFonts w:ascii="Times New Roman" w:hAnsi="Times New Roman" w:cs="Times New Roman"/>
          <w:sz w:val="24"/>
          <w:szCs w:val="24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</w:rPr>
        <w:t>o</w:t>
      </w:r>
      <w:r w:rsidR="002E2554" w:rsidRPr="002E2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281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="002E2554" w:rsidRPr="002E2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281">
        <w:rPr>
          <w:rFonts w:ascii="Times New Roman" w:hAnsi="Times New Roman" w:cs="Times New Roman"/>
          <w:sz w:val="24"/>
          <w:szCs w:val="24"/>
        </w:rPr>
        <w:t>Ministarstva</w:t>
      </w:r>
      <w:proofErr w:type="spellEnd"/>
      <w:r w:rsidR="002E2554" w:rsidRPr="002E2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281">
        <w:rPr>
          <w:rFonts w:ascii="Times New Roman" w:hAnsi="Times New Roman" w:cs="Times New Roman"/>
          <w:sz w:val="24"/>
          <w:szCs w:val="24"/>
        </w:rPr>
        <w:t>turizma</w:t>
      </w:r>
      <w:proofErr w:type="spellEnd"/>
      <w:r w:rsidR="002E2554" w:rsidRPr="002E2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28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E2554" w:rsidRPr="002E2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281">
        <w:rPr>
          <w:rFonts w:ascii="Times New Roman" w:hAnsi="Times New Roman" w:cs="Times New Roman"/>
          <w:sz w:val="24"/>
          <w:szCs w:val="24"/>
        </w:rPr>
        <w:t>omladine</w:t>
      </w:r>
      <w:proofErr w:type="spellEnd"/>
      <w:r w:rsidR="002E2554" w:rsidRPr="002E2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28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E2554" w:rsidRPr="002E2554">
        <w:rPr>
          <w:rFonts w:ascii="Times New Roman" w:hAnsi="Times New Roman" w:cs="Times New Roman"/>
          <w:sz w:val="24"/>
          <w:szCs w:val="24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</w:rPr>
        <w:t>period</w:t>
      </w:r>
      <w:r w:rsidR="002E2554" w:rsidRPr="002E2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281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2E2554" w:rsidRPr="002E2554">
        <w:rPr>
          <w:rFonts w:ascii="Times New Roman" w:hAnsi="Times New Roman" w:cs="Times New Roman"/>
          <w:sz w:val="24"/>
          <w:szCs w:val="24"/>
        </w:rPr>
        <w:t xml:space="preserve"> 22. </w:t>
      </w:r>
      <w:proofErr w:type="spellStart"/>
      <w:proofErr w:type="gramStart"/>
      <w:r w:rsidR="00BB2281">
        <w:rPr>
          <w:rFonts w:ascii="Times New Roman" w:hAnsi="Times New Roman" w:cs="Times New Roman"/>
          <w:sz w:val="24"/>
          <w:szCs w:val="24"/>
        </w:rPr>
        <w:t>oktobra</w:t>
      </w:r>
      <w:proofErr w:type="spellEnd"/>
      <w:proofErr w:type="gramEnd"/>
      <w:r w:rsidR="002E2554" w:rsidRPr="002E2554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proofErr w:type="gramStart"/>
      <w:r w:rsidR="00BB228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2E2554" w:rsidRPr="002E2554">
        <w:rPr>
          <w:rFonts w:ascii="Times New Roman" w:hAnsi="Times New Roman" w:cs="Times New Roman"/>
          <w:sz w:val="24"/>
          <w:szCs w:val="24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</w:rPr>
        <w:t>do</w:t>
      </w:r>
      <w:r w:rsidR="002E2554" w:rsidRPr="002E2554">
        <w:rPr>
          <w:rFonts w:ascii="Times New Roman" w:hAnsi="Times New Roman" w:cs="Times New Roman"/>
          <w:sz w:val="24"/>
          <w:szCs w:val="24"/>
        </w:rPr>
        <w:t xml:space="preserve"> 31. </w:t>
      </w:r>
      <w:proofErr w:type="spellStart"/>
      <w:proofErr w:type="gramStart"/>
      <w:r w:rsidR="00BB2281">
        <w:rPr>
          <w:rFonts w:ascii="Times New Roman" w:hAnsi="Times New Roman" w:cs="Times New Roman"/>
          <w:sz w:val="24"/>
          <w:szCs w:val="24"/>
        </w:rPr>
        <w:t>decembra</w:t>
      </w:r>
      <w:proofErr w:type="spellEnd"/>
      <w:proofErr w:type="gramEnd"/>
      <w:r w:rsidR="002E2554" w:rsidRPr="002E2554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proofErr w:type="gramStart"/>
      <w:r w:rsidR="00BB228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2E2554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D85DB0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odlučio</w:t>
      </w:r>
      <w:r w:rsidR="00D85DB0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D85DB0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prihvati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00508" w:rsidRPr="002E2554" w:rsidRDefault="00900508" w:rsidP="0090050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00508" w:rsidRPr="002E2554" w:rsidRDefault="00900508" w:rsidP="0090050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00508" w:rsidRPr="002E2554" w:rsidRDefault="00900508" w:rsidP="0090050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E255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     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ODBORA</w:t>
      </w:r>
    </w:p>
    <w:p w:rsidR="00900508" w:rsidRPr="002E2554" w:rsidRDefault="00900508" w:rsidP="0090050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55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     </w:t>
      </w:r>
      <w:r w:rsidR="00867659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  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mr</w:t>
      </w:r>
      <w:r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Dejan</w:t>
      </w:r>
      <w:r w:rsidR="00867659" w:rsidRPr="002E255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hAnsi="Times New Roman" w:cs="Times New Roman"/>
          <w:sz w:val="24"/>
          <w:szCs w:val="24"/>
          <w:lang w:val="sr-Cyrl-RS"/>
        </w:rPr>
        <w:t>Radenković</w:t>
      </w:r>
    </w:p>
    <w:p w:rsidR="00F7567F" w:rsidRDefault="00F7567F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7567F" w:rsidRPr="00F7567F" w:rsidRDefault="00BB2281" w:rsidP="00F756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lastRenderedPageBreak/>
        <w:t>REPUBLIKA</w:t>
      </w:r>
      <w:r w:rsidR="00F7567F"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SRBIJA</w:t>
      </w:r>
    </w:p>
    <w:p w:rsidR="00F7567F" w:rsidRPr="00F7567F" w:rsidRDefault="00BB2281" w:rsidP="00F756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NARODNA</w:t>
      </w:r>
      <w:r w:rsidR="00F7567F"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SKUPŠTINA</w:t>
      </w:r>
      <w:r w:rsidR="00F7567F"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</w:p>
    <w:p w:rsidR="00F7567F" w:rsidRPr="00F7567F" w:rsidRDefault="00BB2281" w:rsidP="00F756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Odbor</w:t>
      </w:r>
      <w:r w:rsidR="00F7567F"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za</w:t>
      </w:r>
      <w:r w:rsidR="00F7567F"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privredu</w:t>
      </w:r>
      <w:r w:rsidR="00F7567F"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regionalni</w:t>
      </w:r>
      <w:r w:rsidR="00F7567F"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razvoj</w:t>
      </w:r>
      <w:r w:rsidR="00F7567F"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>,</w:t>
      </w:r>
    </w:p>
    <w:p w:rsidR="00F7567F" w:rsidRPr="00F7567F" w:rsidRDefault="00BB2281" w:rsidP="00F756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trgovinu</w:t>
      </w:r>
      <w:r w:rsidR="00F7567F"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turizam</w:t>
      </w:r>
      <w:r w:rsidR="00F7567F"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i</w:t>
      </w:r>
      <w:r w:rsidR="00F7567F"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energetiku</w:t>
      </w:r>
    </w:p>
    <w:p w:rsidR="00F7567F" w:rsidRPr="00F7567F" w:rsidRDefault="00F7567F" w:rsidP="00F756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10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Broj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02-778/23</w:t>
      </w:r>
    </w:p>
    <w:p w:rsidR="00F7567F" w:rsidRPr="00F7567F" w:rsidRDefault="00F7567F" w:rsidP="00F756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F7567F">
        <w:rPr>
          <w:rFonts w:ascii="Times New Roman" w:eastAsia="Calibri" w:hAnsi="Times New Roman" w:cs="Times New Roman"/>
          <w:sz w:val="24"/>
          <w:szCs w:val="24"/>
        </w:rPr>
        <w:t>28.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proofErr w:type="gramStart"/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april</w:t>
      </w:r>
      <w:proofErr w:type="gramEnd"/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20</w:t>
      </w:r>
      <w:r w:rsidRPr="00F7567F">
        <w:rPr>
          <w:rFonts w:ascii="Times New Roman" w:eastAsia="Calibri" w:hAnsi="Times New Roman" w:cs="Times New Roman"/>
          <w:sz w:val="24"/>
          <w:szCs w:val="24"/>
        </w:rPr>
        <w:t>23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.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godine</w:t>
      </w:r>
    </w:p>
    <w:p w:rsidR="00F7567F" w:rsidRPr="00F7567F" w:rsidRDefault="00BB2281" w:rsidP="00F756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B</w:t>
      </w:r>
      <w:r w:rsidR="00F7567F"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e</w:t>
      </w:r>
      <w:r w:rsidR="00F7567F"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o</w:t>
      </w:r>
      <w:r w:rsidR="00F7567F"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g</w:t>
      </w:r>
      <w:r w:rsidR="00F7567F"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r</w:t>
      </w:r>
      <w:r w:rsidR="00F7567F"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a</w:t>
      </w:r>
      <w:r w:rsidR="00F7567F"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d</w:t>
      </w:r>
    </w:p>
    <w:p w:rsidR="00F7567F" w:rsidRPr="00F7567F" w:rsidRDefault="00F7567F" w:rsidP="00F7567F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F7567F" w:rsidRPr="00F7567F" w:rsidRDefault="00F7567F" w:rsidP="00F7567F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F7567F" w:rsidRPr="00F7567F" w:rsidRDefault="00F7567F" w:rsidP="00F7567F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F7567F" w:rsidRPr="00F7567F" w:rsidRDefault="00F7567F" w:rsidP="00F7567F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F7567F" w:rsidRPr="00F7567F" w:rsidRDefault="00BB2281" w:rsidP="00F7567F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NARODNA</w:t>
      </w:r>
      <w:r w:rsidR="00F7567F"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SKUPŠTINA</w:t>
      </w:r>
    </w:p>
    <w:p w:rsidR="00F7567F" w:rsidRPr="00F7567F" w:rsidRDefault="00F7567F" w:rsidP="00F7567F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F7567F" w:rsidRPr="00F7567F" w:rsidRDefault="00F7567F" w:rsidP="00F7567F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F7567F">
        <w:rPr>
          <w:rFonts w:ascii="Times New Roman" w:eastAsia="Calibri" w:hAnsi="Times New Roman" w:cs="Times New Roman"/>
          <w:sz w:val="24"/>
          <w:szCs w:val="24"/>
        </w:rPr>
        <w:tab/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Odbor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za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privredu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regionalni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razvoj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trgovinu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turizam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i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energetiku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na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sednici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održanoj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28.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aprila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2023.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godine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razmotrio</w:t>
      </w:r>
      <w:r w:rsidRPr="00F7567F">
        <w:rPr>
          <w:rFonts w:ascii="Times New Roman" w:eastAsia="Calibri" w:hAnsi="Times New Roman" w:cs="Times New Roman"/>
          <w:sz w:val="24"/>
          <w:szCs w:val="24"/>
        </w:rPr>
        <w:t xml:space="preserve"> je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Informaciju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o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radu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Ministarstva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privrede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za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period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januar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–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mart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2023.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godine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>.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</w:p>
    <w:p w:rsidR="00F7567F" w:rsidRPr="00F7567F" w:rsidRDefault="00F7567F" w:rsidP="00F7567F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F7567F">
        <w:rPr>
          <w:rFonts w:ascii="Times New Roman" w:eastAsia="Calibri" w:hAnsi="Times New Roman" w:cs="Times New Roman"/>
          <w:sz w:val="24"/>
          <w:szCs w:val="24"/>
        </w:rPr>
        <w:tab/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Na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osnovu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člana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229.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stav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4.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Poslovnika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Narodne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skupštine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Odbor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za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privredu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regionalni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razvoj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trgovinu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turizam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i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energetiku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podnosi</w:t>
      </w:r>
    </w:p>
    <w:p w:rsidR="00F7567F" w:rsidRPr="00F7567F" w:rsidRDefault="00F7567F" w:rsidP="00F7567F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F7567F" w:rsidRPr="00F7567F" w:rsidRDefault="00BB2281" w:rsidP="00F7567F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I</w:t>
      </w:r>
      <w:r w:rsidR="00F7567F"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Z</w:t>
      </w:r>
      <w:r w:rsidR="00F7567F"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V</w:t>
      </w:r>
      <w:r w:rsidR="00F7567F"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E</w:t>
      </w:r>
      <w:r w:rsidR="00F7567F"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Š</w:t>
      </w:r>
      <w:r w:rsidR="00F7567F"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T</w:t>
      </w:r>
      <w:r w:rsidR="00F7567F"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A</w:t>
      </w:r>
      <w:r w:rsidR="00F7567F"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J</w:t>
      </w:r>
    </w:p>
    <w:p w:rsidR="00F7567F" w:rsidRPr="00F7567F" w:rsidRDefault="00F7567F" w:rsidP="00F7567F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F7567F" w:rsidRPr="00F7567F" w:rsidRDefault="00F7567F" w:rsidP="00F7567F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F7567F">
        <w:rPr>
          <w:rFonts w:ascii="Times New Roman" w:eastAsia="Calibri" w:hAnsi="Times New Roman" w:cs="Times New Roman"/>
          <w:sz w:val="24"/>
          <w:szCs w:val="24"/>
        </w:rPr>
        <w:tab/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Saglasno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članu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229.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Poslovnika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Narodne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skupštine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Odbor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za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privredu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regionalni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razvoj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trgovinu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turizam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i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energetiku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razmotrio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je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Informaciju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o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radu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Ministarstva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privrede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za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period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januar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–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mart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2023.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godine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i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odlučio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da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je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prihvati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>.</w:t>
      </w:r>
    </w:p>
    <w:p w:rsidR="00F7567F" w:rsidRPr="00F7567F" w:rsidRDefault="00F7567F" w:rsidP="00F7567F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F7567F" w:rsidRPr="00F7567F" w:rsidRDefault="00F7567F" w:rsidP="00F7567F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F7567F" w:rsidRPr="00F7567F" w:rsidRDefault="00F7567F" w:rsidP="00F7567F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ab/>
        <w:t xml:space="preserve">         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PREDSEDNIK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ODBORA</w:t>
      </w:r>
    </w:p>
    <w:p w:rsidR="00F7567F" w:rsidRPr="00F7567F" w:rsidRDefault="00F7567F" w:rsidP="00F7567F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ab/>
        <w:t xml:space="preserve">             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mr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Dejan</w:t>
      </w:r>
      <w:r w:rsidRPr="00F7567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BB2281">
        <w:rPr>
          <w:rFonts w:ascii="Times New Roman" w:eastAsia="Calibri" w:hAnsi="Times New Roman" w:cs="Times New Roman"/>
          <w:sz w:val="24"/>
          <w:szCs w:val="24"/>
          <w:lang w:val="sr-Cyrl-RS"/>
        </w:rPr>
        <w:t>Radenković</w:t>
      </w:r>
    </w:p>
    <w:p w:rsidR="00F7567F" w:rsidRPr="00F7567F" w:rsidRDefault="00F7567F" w:rsidP="00F7567F">
      <w:pPr>
        <w:rPr>
          <w:rFonts w:ascii="Times New Roman" w:eastAsia="Calibri" w:hAnsi="Times New Roman" w:cs="Times New Roman"/>
          <w:sz w:val="24"/>
          <w:szCs w:val="24"/>
        </w:rPr>
      </w:pPr>
    </w:p>
    <w:p w:rsidR="00F7567F" w:rsidRPr="00F7567F" w:rsidRDefault="00F7567F" w:rsidP="00F7567F">
      <w:pPr>
        <w:rPr>
          <w:rFonts w:ascii="Times New Roman" w:eastAsia="Calibri" w:hAnsi="Times New Roman" w:cs="Times New Roman"/>
          <w:sz w:val="24"/>
          <w:szCs w:val="24"/>
        </w:rPr>
      </w:pPr>
    </w:p>
    <w:p w:rsidR="008A0701" w:rsidRPr="002E2554" w:rsidRDefault="008A070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A0701" w:rsidRPr="002E2554" w:rsidSect="00803A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810" w:rsidRDefault="00B60810" w:rsidP="00BB2281">
      <w:pPr>
        <w:spacing w:after="0" w:line="240" w:lineRule="auto"/>
      </w:pPr>
      <w:r>
        <w:separator/>
      </w:r>
    </w:p>
  </w:endnote>
  <w:endnote w:type="continuationSeparator" w:id="0">
    <w:p w:rsidR="00B60810" w:rsidRDefault="00B60810" w:rsidP="00BB2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281" w:rsidRDefault="00BB228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281" w:rsidRDefault="00BB228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281" w:rsidRDefault="00BB22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810" w:rsidRDefault="00B60810" w:rsidP="00BB2281">
      <w:pPr>
        <w:spacing w:after="0" w:line="240" w:lineRule="auto"/>
      </w:pPr>
      <w:r>
        <w:separator/>
      </w:r>
    </w:p>
  </w:footnote>
  <w:footnote w:type="continuationSeparator" w:id="0">
    <w:p w:rsidR="00B60810" w:rsidRDefault="00B60810" w:rsidP="00BB22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281" w:rsidRDefault="00BB228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281" w:rsidRDefault="00BB228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281" w:rsidRDefault="00BB228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508"/>
    <w:rsid w:val="002E2554"/>
    <w:rsid w:val="00632361"/>
    <w:rsid w:val="00803AB1"/>
    <w:rsid w:val="00867659"/>
    <w:rsid w:val="008A0701"/>
    <w:rsid w:val="00900508"/>
    <w:rsid w:val="00973E91"/>
    <w:rsid w:val="00B60810"/>
    <w:rsid w:val="00BB2281"/>
    <w:rsid w:val="00D85DB0"/>
    <w:rsid w:val="00F7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50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55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B2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281"/>
  </w:style>
  <w:style w:type="paragraph" w:styleId="Footer">
    <w:name w:val="footer"/>
    <w:basedOn w:val="Normal"/>
    <w:link w:val="FooterChar"/>
    <w:uiPriority w:val="99"/>
    <w:unhideWhenUsed/>
    <w:rsid w:val="00BB2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2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50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55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B2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281"/>
  </w:style>
  <w:style w:type="paragraph" w:styleId="Footer">
    <w:name w:val="footer"/>
    <w:basedOn w:val="Normal"/>
    <w:link w:val="FooterChar"/>
    <w:uiPriority w:val="99"/>
    <w:unhideWhenUsed/>
    <w:rsid w:val="00BB2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2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3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Kovačević</dc:creator>
  <cp:lastModifiedBy>Nikola Pavic</cp:lastModifiedBy>
  <cp:revision>2</cp:revision>
  <cp:lastPrinted>2023-04-27T08:16:00Z</cp:lastPrinted>
  <dcterms:created xsi:type="dcterms:W3CDTF">2023-07-10T13:33:00Z</dcterms:created>
  <dcterms:modified xsi:type="dcterms:W3CDTF">2023-07-10T13:33:00Z</dcterms:modified>
</cp:coreProperties>
</file>